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9"/>
      </w:pPr>
      <w:r>
        <w:t>窗体顶端</w:t>
      </w:r>
    </w:p>
    <w:p>
      <w:pPr>
        <w:pStyle w:val="2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center"/>
      </w:pPr>
      <w:r>
        <w:rPr>
          <w:shd w:val="clear" w:fill="FFFFFF"/>
        </w:rPr>
        <w:t>关于组织申报江苏省高校实验室研究会2017年研究课题的通知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420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br w:type="textWrapping"/>
      </w:r>
      <w:r>
        <w:rPr>
          <w:rFonts w:hint="eastAsia" w:ascii="宋体" w:hAnsi="宋体" w:eastAsia="宋体" w:cs="宋体"/>
          <w:sz w:val="28"/>
          <w:szCs w:val="28"/>
          <w:shd w:val="clear" w:fill="FFFFFF"/>
        </w:rPr>
        <w:t>各</w:t>
      </w:r>
      <w:r>
        <w:rPr>
          <w:rFonts w:hint="eastAsia" w:ascii="宋体" w:hAnsi="宋体" w:eastAsia="宋体" w:cs="宋体"/>
          <w:sz w:val="28"/>
          <w:szCs w:val="28"/>
          <w:shd w:val="clear" w:fill="FFFFFF"/>
          <w:lang w:val="en-US" w:eastAsia="zh-CN"/>
        </w:rPr>
        <w:t>单位、各部门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shd w:val="clear" w:fill="FFFFFF"/>
        </w:rPr>
        <w:t>：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近日，江苏省高校实验室研究会发布了《江苏省高校实验室研究会关于开展2017年研究课题申报的通知》，为进一步提高我校实验技术队伍的理论研究能力，提升实验室建设与管理工作的整体水平，现鼓励广大实验技术与管理工作人员积极参与项目申报。为做好组织和服务工作，现将有关事宜通知如下：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420"/>
      </w:pPr>
      <w:r>
        <w:rPr>
          <w:rStyle w:val="5"/>
          <w:rFonts w:hint="eastAsia" w:ascii="宋体" w:hAnsi="宋体" w:eastAsia="宋体" w:cs="宋体"/>
          <w:sz w:val="28"/>
          <w:szCs w:val="28"/>
          <w:shd w:val="clear" w:fill="FFFFFF"/>
        </w:rPr>
        <w:t>一、 申报条件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热爱实验室工作，有从事实验室建设、管理或实验教学工作的经历；具有中级及以上专业技术职务的相关人员，或由两名具有高级职称的研究人员书面推荐的其他人员(</w:t>
      </w:r>
      <w:r>
        <w:rPr>
          <w:rFonts w:hint="eastAsia" w:ascii="宋体" w:hAnsi="宋体" w:eastAsia="宋体" w:cs="宋体"/>
          <w:color w:val="000000"/>
          <w:sz w:val="28"/>
          <w:szCs w:val="28"/>
          <w:shd w:val="clear" w:fill="FFFFFF"/>
        </w:rPr>
        <w:t>凡承担江苏省高校实验室研究会研究课题未结题者，不得申报)</w:t>
      </w:r>
      <w:r>
        <w:rPr>
          <w:rFonts w:hint="eastAsia" w:ascii="宋体" w:hAnsi="宋体" w:eastAsia="宋体" w:cs="宋体"/>
          <w:sz w:val="28"/>
          <w:szCs w:val="28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420"/>
      </w:pPr>
      <w:r>
        <w:rPr>
          <w:rStyle w:val="5"/>
          <w:rFonts w:hint="eastAsia" w:ascii="宋体" w:hAnsi="宋体" w:eastAsia="宋体" w:cs="宋体"/>
          <w:sz w:val="28"/>
          <w:szCs w:val="28"/>
          <w:shd w:val="clear" w:fill="FFFFFF"/>
        </w:rPr>
        <w:t>二、 项目情况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Style w:val="5"/>
          <w:rFonts w:hint="eastAsia" w:ascii="宋体" w:hAnsi="宋体" w:eastAsia="宋体" w:cs="宋体"/>
          <w:sz w:val="28"/>
          <w:szCs w:val="28"/>
          <w:shd w:val="clear" w:fill="FFFFFF"/>
        </w:rPr>
        <w:t>（一）立项范围及研究方向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Style w:val="5"/>
          <w:rFonts w:hint="eastAsia" w:ascii="宋体" w:hAnsi="宋体" w:eastAsia="宋体" w:cs="宋体"/>
          <w:sz w:val="28"/>
          <w:szCs w:val="28"/>
          <w:shd w:val="clear" w:fill="FFFFFF"/>
        </w:rPr>
        <w:t>1. 实验室（实训）建设与管理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1-1．实验教学示范中心的建设运行机制与实践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1-2. 高职院校实训基地建设的研究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1-3.创新创业教育与实验教学改革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Style w:val="5"/>
          <w:rFonts w:hint="eastAsia" w:ascii="宋体" w:hAnsi="宋体" w:eastAsia="宋体" w:cs="宋体"/>
          <w:sz w:val="28"/>
          <w:szCs w:val="28"/>
          <w:shd w:val="clear" w:fill="FFFFFF"/>
        </w:rPr>
        <w:t>2. 实验技术队伍建设与管理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Style w:val="5"/>
          <w:rFonts w:hint="eastAsia" w:ascii="宋体" w:hAnsi="宋体" w:eastAsia="宋体" w:cs="宋体"/>
          <w:sz w:val="28"/>
          <w:szCs w:val="28"/>
          <w:shd w:val="clear" w:fill="FFFFFF"/>
        </w:rPr>
        <w:t>3. 实验室安全技术与环境保护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Style w:val="5"/>
          <w:rFonts w:hint="eastAsia" w:ascii="宋体" w:hAnsi="宋体" w:eastAsia="宋体" w:cs="宋体"/>
          <w:sz w:val="28"/>
          <w:szCs w:val="28"/>
          <w:shd w:val="clear" w:fill="FFFFFF"/>
        </w:rPr>
        <w:t>4．仪器设备采购与资产管理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4-1. 仪器设备信息化管理与应用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4-2. 大型仪器设备共享平台构建与效益评价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4-3. 高校国有资产管理研究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Style w:val="5"/>
          <w:rFonts w:hint="eastAsia" w:ascii="宋体" w:hAnsi="宋体" w:eastAsia="宋体" w:cs="宋体"/>
          <w:sz w:val="28"/>
          <w:szCs w:val="28"/>
          <w:shd w:val="clear" w:fill="FFFFFF"/>
        </w:rPr>
        <w:t>（二）课题资助数量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资助项目数：2017年原则上共资助40-45项，其中，在每个大类方向可设立1</w:t>
      </w:r>
      <w:r>
        <w:rPr>
          <w:rFonts w:hint="eastAsia" w:ascii="宋体" w:hAnsi="宋体" w:eastAsia="宋体" w:cs="宋体"/>
          <w:sz w:val="28"/>
          <w:szCs w:val="28"/>
          <w:shd w:val="clear" w:fill="FFFFFF"/>
          <w:lang w:val="en-US" w:eastAsia="zh-CN"/>
        </w:rPr>
        <w:t>~2</w:t>
      </w:r>
      <w:r>
        <w:rPr>
          <w:rFonts w:hint="eastAsia" w:ascii="宋体" w:hAnsi="宋体" w:eastAsia="宋体" w:cs="宋体"/>
          <w:sz w:val="28"/>
          <w:szCs w:val="28"/>
          <w:shd w:val="clear" w:fill="FFFFFF"/>
        </w:rPr>
        <w:t>个重点项目；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资助额度：一般项目资助额度为5000元，重点项目15000元。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Style w:val="5"/>
          <w:rFonts w:hint="eastAsia" w:ascii="宋体" w:hAnsi="宋体" w:eastAsia="宋体" w:cs="宋体"/>
          <w:sz w:val="28"/>
          <w:szCs w:val="28"/>
          <w:shd w:val="clear" w:fill="FFFFFF"/>
        </w:rPr>
        <w:t>（三）课题周期：1-2年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420"/>
      </w:pPr>
      <w:r>
        <w:rPr>
          <w:rStyle w:val="5"/>
          <w:rFonts w:hint="eastAsia" w:ascii="宋体" w:hAnsi="宋体" w:eastAsia="宋体" w:cs="宋体"/>
          <w:sz w:val="28"/>
          <w:szCs w:val="28"/>
          <w:shd w:val="clear" w:fill="FFFFFF"/>
        </w:rPr>
        <w:t>三、申报和评审办法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1．每个学院（单位）限报一项。（每个学校至多可申报2项课题）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line="399" w:lineRule="auto"/>
        <w:jc w:val="left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2．申请者本人需按照要求认真填写《江苏省高校实验室研究会研究课题立项申请书》，填写完成后将《申请书》的</w:t>
      </w:r>
      <w:r>
        <w:rPr>
          <w:rStyle w:val="5"/>
          <w:rFonts w:hint="eastAsia" w:ascii="宋体" w:hAnsi="宋体" w:eastAsia="宋体" w:cs="宋体"/>
          <w:sz w:val="28"/>
          <w:szCs w:val="28"/>
          <w:shd w:val="clear" w:fill="FFFFFF"/>
        </w:rPr>
        <w:t>纸质版（一式3份）</w:t>
      </w:r>
      <w:r>
        <w:rPr>
          <w:rFonts w:hint="eastAsia" w:ascii="宋体" w:hAnsi="宋体" w:eastAsia="宋体" w:cs="宋体"/>
          <w:sz w:val="28"/>
          <w:szCs w:val="28"/>
          <w:shd w:val="clear" w:fill="FFFFFF"/>
        </w:rPr>
        <w:t>和</w:t>
      </w:r>
      <w:r>
        <w:rPr>
          <w:rStyle w:val="5"/>
          <w:rFonts w:hint="eastAsia" w:ascii="宋体" w:hAnsi="宋体" w:eastAsia="宋体" w:cs="宋体"/>
          <w:sz w:val="28"/>
          <w:szCs w:val="28"/>
          <w:shd w:val="clear" w:fill="FFFFFF"/>
        </w:rPr>
        <w:t>电子文档（</w:t>
      </w:r>
      <w:r>
        <w:rPr>
          <w:rStyle w:val="5"/>
          <w:rFonts w:hint="eastAsia" w:ascii="宋体" w:hAnsi="宋体" w:eastAsia="宋体" w:cs="宋体"/>
          <w:color w:val="000000"/>
          <w:sz w:val="28"/>
          <w:szCs w:val="28"/>
          <w:shd w:val="clear" w:fill="FFFFFF"/>
        </w:rPr>
        <w:t>纸质材料和电子文档缺一不可，电子文档命名为：</w:t>
      </w:r>
      <w:r>
        <w:rPr>
          <w:rStyle w:val="5"/>
          <w:rFonts w:hint="eastAsia" w:ascii="宋体" w:hAnsi="宋体" w:eastAsia="宋体" w:cs="宋体"/>
          <w:color w:val="000000"/>
          <w:sz w:val="28"/>
          <w:szCs w:val="28"/>
          <w:u w:val="single"/>
          <w:shd w:val="clear" w:fill="FFFFFF"/>
        </w:rPr>
        <w:t>XX</w:t>
      </w:r>
      <w:r>
        <w:rPr>
          <w:rStyle w:val="5"/>
          <w:rFonts w:hint="eastAsia" w:ascii="宋体" w:hAnsi="宋体" w:eastAsia="宋体" w:cs="宋体"/>
          <w:sz w:val="28"/>
          <w:szCs w:val="28"/>
          <w:shd w:val="clear" w:fill="FFFFFF"/>
        </w:rPr>
        <w:t>学院申报书+课题申报名称）</w:t>
      </w:r>
      <w:r>
        <w:rPr>
          <w:rFonts w:hint="eastAsia" w:ascii="宋体" w:hAnsi="宋体" w:eastAsia="宋体" w:cs="宋体"/>
          <w:sz w:val="28"/>
          <w:szCs w:val="28"/>
          <w:shd w:val="clear" w:fill="FFFFFF"/>
        </w:rPr>
        <w:t>报于学院办公室，经学院审核后于6月30日下午4:00前将申报材料报送至</w:t>
      </w:r>
      <w:r>
        <w:rPr>
          <w:rFonts w:hint="eastAsia" w:ascii="宋体" w:hAnsi="宋体" w:eastAsia="宋体" w:cs="宋体"/>
          <w:sz w:val="28"/>
          <w:szCs w:val="28"/>
          <w:shd w:val="clear" w:fill="FFFFFF"/>
          <w:lang w:val="en-US" w:eastAsia="zh-CN"/>
        </w:rPr>
        <w:t>设备与实验室管理处307室</w:t>
      </w:r>
      <w:r>
        <w:rPr>
          <w:rFonts w:hint="eastAsia" w:ascii="宋体" w:hAnsi="宋体" w:eastAsia="宋体" w:cs="宋体"/>
          <w:sz w:val="28"/>
          <w:szCs w:val="28"/>
          <w:shd w:val="clear" w:fill="FFFFFF"/>
        </w:rPr>
        <w:t>。联系人：</w:t>
      </w:r>
      <w:r>
        <w:rPr>
          <w:rFonts w:hint="eastAsia" w:ascii="宋体" w:hAnsi="宋体" w:eastAsia="宋体" w:cs="宋体"/>
          <w:sz w:val="28"/>
          <w:szCs w:val="28"/>
          <w:shd w:val="clear" w:fill="FFFFFF"/>
          <w:lang w:val="en-US" w:eastAsia="zh-CN"/>
        </w:rPr>
        <w:t>王蓉蓉</w:t>
      </w:r>
      <w:r>
        <w:rPr>
          <w:rFonts w:hint="eastAsia" w:ascii="宋体" w:hAnsi="宋体" w:eastAsia="宋体" w:cs="宋体"/>
          <w:sz w:val="28"/>
          <w:szCs w:val="28"/>
          <w:shd w:val="clear" w:fill="FFFFFF"/>
        </w:rPr>
        <w:t>，联系电话：</w:t>
      </w:r>
      <w:r>
        <w:rPr>
          <w:rFonts w:hint="eastAsia" w:ascii="宋体" w:hAnsi="宋体" w:eastAsia="宋体" w:cs="宋体"/>
          <w:sz w:val="28"/>
          <w:szCs w:val="28"/>
          <w:shd w:val="clear" w:fill="FFFFFF"/>
          <w:lang w:val="en-US" w:eastAsia="zh-CN"/>
        </w:rPr>
        <w:t>83591057</w:t>
      </w:r>
      <w:r>
        <w:rPr>
          <w:rFonts w:hint="eastAsia" w:ascii="宋体" w:hAnsi="宋体" w:eastAsia="宋体" w:cs="宋体"/>
          <w:sz w:val="28"/>
          <w:szCs w:val="28"/>
          <w:shd w:val="clear" w:fill="FFFFFF"/>
        </w:rPr>
        <w:t>，</w:t>
      </w:r>
      <w:r>
        <w:rPr>
          <w:rFonts w:hint="eastAsia" w:ascii="宋体" w:hAnsi="宋体" w:eastAsia="宋体" w:cs="宋体"/>
          <w:sz w:val="28"/>
          <w:szCs w:val="28"/>
          <w:shd w:val="clear" w:fill="FFFFFF"/>
          <w:lang w:val="en-US" w:eastAsia="zh-CN"/>
        </w:rPr>
        <w:t>校内</w:t>
      </w:r>
      <w:r>
        <w:rPr>
          <w:rFonts w:hint="eastAsia" w:ascii="宋体" w:hAnsi="宋体" w:eastAsia="宋体" w:cs="宋体"/>
          <w:sz w:val="28"/>
          <w:szCs w:val="28"/>
          <w:shd w:val="clear" w:fill="FFFFFF"/>
        </w:rPr>
        <w:t>邮箱：</w:t>
      </w:r>
      <w:r>
        <w:rPr>
          <w:rFonts w:hint="default" w:ascii="宋体" w:hAnsi="宋体" w:eastAsia="宋体" w:cs="宋体"/>
          <w:sz w:val="28"/>
          <w:szCs w:val="28"/>
          <w:shd w:val="clear" w:fill="FFFFFF"/>
          <w:lang w:val="en-US" w:eastAsia="zh-CN"/>
        </w:rPr>
        <w:t>jhwrr@hyit.edu.cn</w:t>
      </w:r>
      <w:r>
        <w:rPr>
          <w:rFonts w:hint="eastAsia" w:ascii="宋体" w:hAnsi="宋体" w:eastAsia="宋体" w:cs="宋体"/>
          <w:sz w:val="28"/>
          <w:szCs w:val="28"/>
          <w:shd w:val="clear" w:fill="FFFFFF"/>
        </w:rPr>
        <w:t>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3．省高校实验室研究会组织有关专家遴选评审，评定结果报研究会理事长审批后予以公布。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420"/>
      </w:pPr>
      <w:r>
        <w:rPr>
          <w:rStyle w:val="5"/>
          <w:rFonts w:hint="eastAsia" w:ascii="宋体" w:hAnsi="宋体" w:eastAsia="宋体" w:cs="宋体"/>
          <w:sz w:val="28"/>
          <w:szCs w:val="28"/>
          <w:shd w:val="clear" w:fill="FFFFFF"/>
        </w:rPr>
        <w:t>四、填表说明：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1．申请书所列各项内容均须实事求是，认真填写，表达明确严谨。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2．申请书要求一律用计算机填写，A4纸双面打印，左侧装订。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3．课题类别、预期成果、成果去向等栏目的填写，请直接在选中的分类编号前□上打√。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4．成果形式为研究报告的，要求成果去向为相关部门采纳和有关领导批阅。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5．有关外文缩写，须注明完整词序及中文含义。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 xml:space="preserve">请各学院（单位）高度重视，认真组织相关人员按照通知要求进行申报。 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 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附件1：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shd w:val="clear" w:fill="FFFFFF"/>
        </w:rPr>
        <w:instrText xml:space="preserve"> HYPERLINK "http://sbc.jiangnan.edu.cn/20170619-1.doc" \t "http://sbc.jiangnan.edu.cn/info/1020/_self" </w:instrTex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shd w:val="clear" w:fill="FFFFFF"/>
        </w:rPr>
        <w:fldChar w:fldCharType="separate"/>
      </w:r>
      <w:r>
        <w:rPr>
          <w:rStyle w:val="7"/>
          <w:rFonts w:hint="eastAsia" w:ascii="宋体" w:hAnsi="宋体" w:eastAsia="宋体" w:cs="宋体"/>
          <w:color w:val="000000"/>
          <w:sz w:val="28"/>
          <w:szCs w:val="28"/>
          <w:u w:val="none"/>
          <w:shd w:val="clear" w:fill="FFFFFF"/>
        </w:rPr>
        <w:t>江苏省高校实验室研究会研究课题立项申请书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shd w:val="clear" w:fill="FFFFFF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1260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2：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shd w:val="clear" w:fill="FFFFFF"/>
        </w:rPr>
        <w:fldChar w:fldCharType="begin"/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shd w:val="clear" w:fill="FFFFFF"/>
        </w:rPr>
        <w:instrText xml:space="preserve"> HYPERLINK "http://sbc.jiangnan.edu.cn/20170619-2.pdf" \t "http://sbc.jiangnan.edu.cn/info/1020/_self" </w:instrTex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shd w:val="clear" w:fill="FFFFFF"/>
        </w:rPr>
        <w:fldChar w:fldCharType="separate"/>
      </w:r>
      <w:r>
        <w:rPr>
          <w:rStyle w:val="7"/>
          <w:rFonts w:hint="eastAsia" w:ascii="宋体" w:hAnsi="宋体" w:eastAsia="宋体" w:cs="宋体"/>
          <w:color w:val="000000"/>
          <w:sz w:val="28"/>
          <w:szCs w:val="28"/>
          <w:u w:val="none"/>
          <w:shd w:val="clear" w:fill="FFFFFF"/>
        </w:rPr>
        <w:t>江苏省高校实验室研究会关于开展2017年研究课题申报的通知</w:t>
      </w:r>
      <w:r>
        <w:rPr>
          <w:rFonts w:hint="eastAsia" w:ascii="宋体" w:hAnsi="宋体" w:eastAsia="宋体" w:cs="宋体"/>
          <w:color w:val="000000"/>
          <w:sz w:val="28"/>
          <w:szCs w:val="28"/>
          <w:u w:val="none"/>
          <w:shd w:val="clear" w:fill="FFFFFF"/>
        </w:rPr>
        <w:fldChar w:fldCharType="end"/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> </w:t>
      </w:r>
    </w:p>
    <w:p>
      <w:pPr>
        <w:pStyle w:val="10"/>
        <w:jc w:val="right"/>
        <w:rPr>
          <w:lang w:val="en-US"/>
        </w:rPr>
      </w:pPr>
      <w:r>
        <w:rPr>
          <w:rFonts w:hint="eastAsia" w:ascii="宋体" w:hAnsi="宋体" w:eastAsia="宋体" w:cs="宋体"/>
          <w:sz w:val="28"/>
          <w:szCs w:val="28"/>
          <w:shd w:val="clear" w:fill="FFFFFF"/>
        </w:rPr>
        <w:t xml:space="preserve">  </w:t>
      </w:r>
      <w:r>
        <w:rPr>
          <w:rFonts w:hint="eastAsia" w:ascii="宋体" w:hAnsi="宋体" w:cs="宋体"/>
          <w:sz w:val="28"/>
          <w:szCs w:val="28"/>
          <w:shd w:val="clear" w:fill="FFFFFF"/>
          <w:lang w:val="en-US" w:eastAsia="zh-CN"/>
        </w:rPr>
        <w:t>设备与实验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  <w:jc w:val="right"/>
        <w:rPr>
          <w:rFonts w:hint="eastAsia" w:ascii="宋体" w:hAnsi="宋体" w:eastAsia="宋体" w:cs="宋体"/>
          <w:color w:val="000000"/>
          <w:sz w:val="28"/>
          <w:szCs w:val="28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none"/>
          <w:shd w:val="clear" w:fill="FFFFFF"/>
          <w:lang w:val="en-US" w:eastAsia="zh-CN"/>
        </w:rPr>
        <w:t>设备与实验室管理处</w:t>
      </w: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 w:line="540" w:lineRule="atLeast"/>
        <w:ind w:left="0" w:right="0" w:firstLine="555"/>
        <w:jc w:val="right"/>
        <w:rPr>
          <w:rFonts w:hint="eastAsia" w:ascii="宋体" w:hAnsi="宋体" w:eastAsia="宋体" w:cs="宋体"/>
          <w:color w:val="000000"/>
          <w:sz w:val="28"/>
          <w:szCs w:val="28"/>
          <w:u w:val="none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8"/>
          <w:szCs w:val="28"/>
          <w:u w:val="none"/>
          <w:shd w:val="clear" w:fill="FFFFFF"/>
          <w:lang w:val="en-US" w:eastAsia="zh-CN"/>
        </w:rPr>
        <w:t>2017年6月19日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auto"/>
    <w:pitch w:val="default"/>
    <w:sig w:usb0="E0002E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2322A2"/>
    <w:rsid w:val="29B500DF"/>
    <w:rsid w:val="3E2322A2"/>
    <w:rsid w:val="53C24C18"/>
    <w:rsid w:val="585A736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FollowedHyperlink"/>
    <w:basedOn w:val="4"/>
    <w:qFormat/>
    <w:uiPriority w:val="0"/>
    <w:rPr>
      <w:color w:val="000000"/>
      <w:u w:val="none"/>
    </w:rPr>
  </w:style>
  <w:style w:type="character" w:styleId="7">
    <w:name w:val="Hyperlink"/>
    <w:basedOn w:val="4"/>
    <w:qFormat/>
    <w:uiPriority w:val="0"/>
    <w:rPr>
      <w:color w:val="000000"/>
      <w:u w:val="none"/>
    </w:rPr>
  </w:style>
  <w:style w:type="paragraph" w:customStyle="1" w:styleId="9">
    <w:name w:val="_Style 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">
    <w:name w:val="_Style 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1">
    <w:name w:val="mailnum"/>
    <w:basedOn w:val="4"/>
    <w:uiPriority w:val="0"/>
    <w:rPr>
      <w:b/>
    </w:rPr>
  </w:style>
  <w:style w:type="character" w:customStyle="1" w:styleId="12">
    <w:name w:val="btnspan"/>
    <w:basedOn w:val="4"/>
    <w:qFormat/>
    <w:uiPriority w:val="0"/>
  </w:style>
  <w:style w:type="character" w:customStyle="1" w:styleId="13">
    <w:name w:val="normalspan"/>
    <w:basedOn w:val="4"/>
    <w:qFormat/>
    <w:uiPriority w:val="0"/>
    <w:rPr>
      <w:color w:val="auto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2017-06-19T06:10:00Z</dcterms:created>
  <dc:creator>lenovo</dc:creator>
  <cp:lastModifiedBy>lenovo</cp:lastModifiedBy>
  <cp:lastPrinted>2017-06-19T06:19:00Z</cp:lastPrinted>
  <dcterms:modified xsi:type="dcterms:W3CDTF">2017-06-19T06:30:31Z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